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1B" w:rsidRDefault="00F80C1B" w:rsidP="00F80C1B">
      <w:pPr>
        <w:jc w:val="center"/>
        <w:rPr>
          <w:color w:val="FF0000"/>
          <w:sz w:val="44"/>
          <w:szCs w:val="44"/>
        </w:rPr>
      </w:pPr>
      <w:bookmarkStart w:id="0" w:name="_GoBack"/>
      <w:bookmarkEnd w:id="0"/>
    </w:p>
    <w:p w:rsidR="00F80C1B" w:rsidRDefault="00F80C1B" w:rsidP="00F80C1B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8 øre tryk 76</w:t>
      </w:r>
    </w:p>
    <w:p w:rsidR="00F80C1B" w:rsidRDefault="00F80C1B" w:rsidP="00F80C1B"/>
    <w:p w:rsidR="00F80C1B" w:rsidRDefault="00F80C1B" w:rsidP="00F80C1B"/>
    <w:p w:rsidR="00F80C1B" w:rsidRDefault="00F80C1B" w:rsidP="00F80C1B">
      <w:r>
        <w:rPr>
          <w:b/>
          <w:i/>
        </w:rPr>
        <w:t xml:space="preserve">6 og 81 </w:t>
      </w:r>
      <w:proofErr w:type="spellStart"/>
      <w:r>
        <w:rPr>
          <w:b/>
          <w:i/>
        </w:rPr>
        <w:t>omv</w:t>
      </w:r>
      <w:proofErr w:type="spellEnd"/>
      <w:r>
        <w:rPr>
          <w:b/>
          <w:i/>
        </w:rPr>
        <w:t xml:space="preserve">. serien, </w:t>
      </w:r>
      <w:r>
        <w:rPr>
          <w:i/>
        </w:rPr>
        <w:t xml:space="preserve">af Børge Schäffer. </w:t>
      </w:r>
      <w:r>
        <w:t>NFT nr. 1/1973 p. 24:</w:t>
      </w:r>
    </w:p>
    <w:p w:rsidR="00F80C1B" w:rsidRDefault="00F80C1B" w:rsidP="00F80C1B">
      <w:r>
        <w:rPr>
          <w:i/>
        </w:rPr>
        <w:t xml:space="preserve">            LXXVI. </w:t>
      </w:r>
      <w:r>
        <w:t xml:space="preserve">Ovalen er noget mattere end LXXV, farven er lidt i retning af teglrød. … </w:t>
      </w:r>
    </w:p>
    <w:p w:rsidR="00F80C1B" w:rsidRDefault="00F80C1B" w:rsidP="00F80C1B">
      <w:r>
        <w:t xml:space="preserve">            Rammen er blågrøn, lysere end LXXV, og trykket meget blødere og ikke så skarpt som LXXV.</w:t>
      </w:r>
    </w:p>
    <w:p w:rsidR="00F80C1B" w:rsidRDefault="00F80C1B" w:rsidP="00F80C1B">
      <w:r>
        <w:t xml:space="preserve">            Papiret er hvidt (svagt gulligt) og tyndt og trykket er synligt på mærkets bagside.</w:t>
      </w:r>
    </w:p>
    <w:p w:rsidR="00F80C1B" w:rsidRDefault="00F80C1B" w:rsidP="00F80C1B"/>
    <w:p w:rsidR="00F80C1B" w:rsidRDefault="00F80C1B" w:rsidP="00F80C1B">
      <w:r>
        <w:rPr>
          <w:b/>
          <w:i/>
        </w:rPr>
        <w:t xml:space="preserve">Danske Frimærker </w:t>
      </w:r>
      <w:r>
        <w:rPr>
          <w:i/>
        </w:rPr>
        <w:t xml:space="preserve">(farveplancher), af Lasse Nielsen. </w:t>
      </w:r>
      <w:r>
        <w:t xml:space="preserve"> København 1993 p. 84:</w:t>
      </w:r>
    </w:p>
    <w:p w:rsidR="00F80C1B" w:rsidRDefault="00F80C1B" w:rsidP="00F80C1B">
      <w:r>
        <w:t xml:space="preserve">            Ovalen er kraftig rød. Rammen er blågrøn, blødt, lidt uskarpt tryk.</w:t>
      </w:r>
    </w:p>
    <w:p w:rsidR="00F80C1B" w:rsidRDefault="00F80C1B" w:rsidP="00F80C1B"/>
    <w:p w:rsidR="00F80C1B" w:rsidRDefault="00F80C1B" w:rsidP="00F80C1B">
      <w:r>
        <w:rPr>
          <w:b/>
          <w:i/>
        </w:rPr>
        <w:t xml:space="preserve">Danmarks Tofarvede Frimærker 1870-1905, </w:t>
      </w:r>
      <w:r>
        <w:rPr>
          <w:i/>
        </w:rPr>
        <w:t xml:space="preserve">af Lasse Nielsen. </w:t>
      </w:r>
      <w:r>
        <w:t>København 2001 p. 1151:</w:t>
      </w:r>
    </w:p>
    <w:p w:rsidR="00F80C1B" w:rsidRDefault="00F80C1B" w:rsidP="00F80C1B">
      <w:pPr>
        <w:rPr>
          <w:b/>
        </w:rPr>
      </w:pPr>
      <w:r>
        <w:t xml:space="preserve">                                                     </w:t>
      </w:r>
      <w:r>
        <w:rPr>
          <w:b/>
        </w:rPr>
        <w:t>8 øre print/tryk 76</w:t>
      </w:r>
    </w:p>
    <w:p w:rsidR="00F80C1B" w:rsidRDefault="00F80C1B" w:rsidP="00F80C1B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>Ovalserie 9.</w:t>
      </w:r>
    </w:p>
    <w:p w:rsidR="00F80C1B" w:rsidRDefault="00F80C1B" w:rsidP="00F80C1B">
      <w:pPr>
        <w:rPr>
          <w:i/>
        </w:rPr>
      </w:pPr>
      <w:r>
        <w:rPr>
          <w:i/>
        </w:rPr>
        <w:tab/>
      </w:r>
      <w:r>
        <w:rPr>
          <w:i/>
        </w:rPr>
        <w:tab/>
        <w:t>Vm.2. Takning KII og KIII.</w:t>
      </w:r>
    </w:p>
    <w:p w:rsidR="00F80C1B" w:rsidRDefault="00F80C1B" w:rsidP="00F80C1B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 xml:space="preserve">Ret ramme </w:t>
      </w:r>
      <w:proofErr w:type="spellStart"/>
      <w:r>
        <w:rPr>
          <w:b/>
          <w:i/>
        </w:rPr>
        <w:t>excl</w:t>
      </w:r>
      <w:proofErr w:type="spellEnd"/>
      <w:r>
        <w:rPr>
          <w:b/>
          <w:i/>
        </w:rPr>
        <w:t>. pos. A6.</w:t>
      </w:r>
    </w:p>
    <w:p w:rsidR="00F80C1B" w:rsidRDefault="00F80C1B" w:rsidP="00F80C1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>Afleveret 6/12 1894-21/2 1895. Oplag 61.000 ark.</w:t>
      </w:r>
      <w:r>
        <w:rPr>
          <w:b/>
          <w:i/>
        </w:rPr>
        <w:t xml:space="preserve"> </w:t>
      </w:r>
    </w:p>
    <w:p w:rsidR="00F80C1B" w:rsidRDefault="00F80C1B" w:rsidP="00F80C1B">
      <w:r>
        <w:tab/>
      </w:r>
      <w:r>
        <w:tab/>
        <w:t>Ovalen er kraftig rød. Rammen er blågrøn, blødt, lidt uskarpt tryk.</w:t>
      </w:r>
    </w:p>
    <w:p w:rsidR="00F80C1B" w:rsidRDefault="00F80C1B" w:rsidP="00F80C1B"/>
    <w:p w:rsidR="00F80C1B" w:rsidRDefault="00F80C1B" w:rsidP="00F80C1B">
      <w:r>
        <w:rPr>
          <w:b/>
          <w:i/>
        </w:rPr>
        <w:t xml:space="preserve">Danmarks Tofarvede Frimærker 1870-1905, </w:t>
      </w:r>
      <w:r>
        <w:rPr>
          <w:i/>
        </w:rPr>
        <w:t xml:space="preserve">af Lasse Nielsen. </w:t>
      </w:r>
      <w:r>
        <w:t>København 2001 p. 187:</w:t>
      </w:r>
    </w:p>
    <w:p w:rsidR="00F80C1B" w:rsidRDefault="00F80C1B" w:rsidP="00F80C1B">
      <w:r>
        <w:t xml:space="preserve">            Tidligste kendte </w:t>
      </w:r>
      <w:proofErr w:type="spellStart"/>
      <w:r>
        <w:t>afstempling</w:t>
      </w:r>
      <w:proofErr w:type="spellEnd"/>
      <w:r>
        <w:t>:</w:t>
      </w:r>
      <w:r>
        <w:tab/>
        <w:t>18/1 95 BS</w:t>
      </w:r>
      <w:r>
        <w:tab/>
      </w:r>
    </w:p>
    <w:p w:rsidR="00F80C1B" w:rsidRDefault="00F80C1B" w:rsidP="00F80C1B"/>
    <w:p w:rsidR="006B433A" w:rsidRDefault="006B433A" w:rsidP="00F80C1B"/>
    <w:p w:rsidR="00F80C1B" w:rsidRDefault="00F80C1B" w:rsidP="00F80C1B">
      <w:r>
        <w:t xml:space="preserve">            </w:t>
      </w:r>
      <w:r w:rsidR="006B433A">
        <w:t xml:space="preserve">                              </w:t>
      </w:r>
    </w:p>
    <w:p w:rsidR="0088214D" w:rsidRDefault="0088214D" w:rsidP="0088214D">
      <w:pPr>
        <w:pBdr>
          <w:between w:val="single" w:sz="4" w:space="1" w:color="auto"/>
        </w:pBdr>
        <w:jc w:val="center"/>
      </w:pPr>
      <w:r>
        <w:lastRenderedPageBreak/>
        <w:t>8 øre tryk 76 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88214D" w:rsidTr="00E22AC1">
        <w:tc>
          <w:tcPr>
            <w:tcW w:w="977" w:type="dxa"/>
            <w:shd w:val="clear" w:color="auto" w:fill="auto"/>
          </w:tcPr>
          <w:p w:rsidR="0088214D" w:rsidRPr="003B15E0" w:rsidRDefault="0088214D" w:rsidP="00E22AC1">
            <w:pPr>
              <w:rPr>
                <w:color w:val="00B050"/>
              </w:rPr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7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2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  <w:rPr>
                <w:color w:val="FF0000"/>
              </w:rPr>
            </w:pPr>
          </w:p>
          <w:p w:rsidR="0088214D" w:rsidRPr="002710D1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OF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Pr="002710D1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OF</w:t>
            </w: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Pr="002710D1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OF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Pr="002710D1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OF</w:t>
            </w:r>
          </w:p>
        </w:tc>
      </w:tr>
      <w:tr w:rsidR="0088214D" w:rsidTr="00E22AC1"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Pr="002710D1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Pr="002710D1" w:rsidRDefault="0088214D" w:rsidP="00E22AC1">
            <w:pPr>
              <w:jc w:val="center"/>
              <w:rPr>
                <w:color w:val="FF0000"/>
              </w:rPr>
            </w:pPr>
          </w:p>
        </w:tc>
      </w:tr>
      <w:tr w:rsidR="0088214D" w:rsidTr="00E22AC1"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Pr="00FD418B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1a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  <w:r>
              <w:t>4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9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  <w:r>
              <w:t>1a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1a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2a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OF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OF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9.3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9.34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9.1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9.17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</w:tbl>
    <w:p w:rsidR="0088214D" w:rsidRDefault="0088214D" w:rsidP="0088214D"/>
    <w:p w:rsidR="0088214D" w:rsidRDefault="0088214D" w:rsidP="0088214D"/>
    <w:p w:rsidR="0088214D" w:rsidRDefault="0088214D" w:rsidP="0088214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88214D" w:rsidTr="00E22AC1">
        <w:tc>
          <w:tcPr>
            <w:tcW w:w="977" w:type="dxa"/>
          </w:tcPr>
          <w:p w:rsidR="0088214D" w:rsidRDefault="0088214D" w:rsidP="00E22AC1"/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7" w:type="dxa"/>
          </w:tcPr>
          <w:p w:rsidR="0088214D" w:rsidRDefault="0088214D" w:rsidP="00E22AC1"/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Pr="009970E9" w:rsidRDefault="0088214D" w:rsidP="00E22AC1">
            <w:pPr>
              <w:jc w:val="center"/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A6↓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Pr="009970E9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A8</w:t>
            </w:r>
          </w:p>
          <w:p w:rsidR="0088214D" w:rsidRDefault="0088214D" w:rsidP="00E22AC1">
            <w:pPr>
              <w:jc w:val="center"/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/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Pr="002710D1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A14</w:t>
            </w: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Pr="009B57CA" w:rsidRDefault="0088214D" w:rsidP="00E22AC1">
            <w:pPr>
              <w:jc w:val="center"/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5G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Pr="002710D1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A28</w:t>
            </w: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A29</w:t>
            </w:r>
          </w:p>
          <w:p w:rsidR="0088214D" w:rsidRPr="00D2773E" w:rsidRDefault="0088214D" w:rsidP="00E22AC1">
            <w:pPr>
              <w:jc w:val="center"/>
              <w:rPr>
                <w:vertAlign w:val="subscript"/>
              </w:rPr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Pr="00D2773E" w:rsidRDefault="0088214D" w:rsidP="00E22AC1">
            <w:pPr>
              <w:jc w:val="center"/>
              <w:rPr>
                <w:vertAlign w:val="subscript"/>
              </w:rPr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A46</w:t>
            </w: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A54</w:t>
            </w: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A56</w:t>
            </w: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Pr="00D2773E" w:rsidRDefault="0088214D" w:rsidP="00E22AC1">
            <w:pPr>
              <w:jc w:val="center"/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A64</w:t>
            </w: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A66</w:t>
            </w:r>
          </w:p>
          <w:p w:rsidR="0088214D" w:rsidRPr="00D2773E" w:rsidRDefault="0088214D" w:rsidP="00E22AC1">
            <w:pPr>
              <w:jc w:val="center"/>
              <w:rPr>
                <w:vertAlign w:val="subscript"/>
              </w:rPr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A73</w:t>
            </w: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A76</w:t>
            </w: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A87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Pr="00D2773E" w:rsidRDefault="0088214D" w:rsidP="00E22AC1">
            <w:pPr>
              <w:jc w:val="center"/>
              <w:rPr>
                <w:vertAlign w:val="subscript"/>
              </w:rPr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</w:tbl>
    <w:p w:rsidR="0088214D" w:rsidRDefault="0088214D" w:rsidP="0088214D"/>
    <w:p w:rsidR="0088214D" w:rsidRDefault="0088214D" w:rsidP="0088214D">
      <w:pPr>
        <w:jc w:val="center"/>
      </w:pPr>
      <w:r>
        <w:lastRenderedPageBreak/>
        <w:t>8 øre tryk 76 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9.12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1a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9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2</w:t>
            </w:r>
          </w:p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9.13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9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1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2a</w:t>
            </w:r>
          </w:p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Pr="00BA7ABE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11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5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2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  <w:p w:rsidR="0088214D" w:rsidRPr="00B13A94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OF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Pr="00B13A94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  <w:r>
              <w:t>2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9.30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9.31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9.32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2</w:t>
            </w:r>
          </w:p>
          <w:p w:rsidR="0088214D" w:rsidRPr="00A4519F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OF</w:t>
            </w:r>
          </w:p>
        </w:tc>
        <w:tc>
          <w:tcPr>
            <w:tcW w:w="978" w:type="dxa"/>
          </w:tcPr>
          <w:p w:rsidR="0088214D" w:rsidRPr="00A4519F" w:rsidRDefault="0088214D" w:rsidP="00E22AC1">
            <w:pPr>
              <w:jc w:val="center"/>
              <w:rPr>
                <w:color w:val="FF0000"/>
              </w:rPr>
            </w:pPr>
            <w:r>
              <w:t>10</w:t>
            </w:r>
            <w:r>
              <w:rPr>
                <w:color w:val="FF0000"/>
              </w:rPr>
              <w:t>?</w:t>
            </w:r>
          </w:p>
          <w:p w:rsidR="0088214D" w:rsidRDefault="0088214D" w:rsidP="00E22AC1">
            <w:pPr>
              <w:jc w:val="center"/>
            </w:pPr>
            <w:r>
              <w:t>9.25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</w:tbl>
    <w:p w:rsidR="0088214D" w:rsidRDefault="0088214D" w:rsidP="0088214D"/>
    <w:p w:rsidR="0088214D" w:rsidRDefault="0088214D" w:rsidP="0088214D"/>
    <w:p w:rsidR="0088214D" w:rsidRDefault="0088214D" w:rsidP="0088214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B7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B29</w:t>
            </w: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B35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B37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B38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B39</w:t>
            </w: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</w:tr>
      <w:tr w:rsidR="0088214D" w:rsidTr="00E22AC1">
        <w:tc>
          <w:tcPr>
            <w:tcW w:w="977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B41</w:t>
            </w: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B53</w:t>
            </w:r>
          </w:p>
          <w:p w:rsidR="0088214D" w:rsidRPr="00077A55" w:rsidRDefault="0088214D" w:rsidP="00E22AC1">
            <w:pPr>
              <w:jc w:val="center"/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B55</w:t>
            </w: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B65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Pr="00077A55" w:rsidRDefault="0088214D" w:rsidP="00E22AC1">
            <w:pPr>
              <w:jc w:val="center"/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Pr="0019675C" w:rsidRDefault="0088214D" w:rsidP="00E22A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B70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B79</w:t>
            </w: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B88</w:t>
            </w: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  <w:r>
              <w:t>B90</w:t>
            </w: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</w:tr>
      <w:tr w:rsidR="0088214D" w:rsidTr="00E22AC1"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</w:p>
        </w:tc>
        <w:tc>
          <w:tcPr>
            <w:tcW w:w="977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5D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5A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Pr="00A4519F" w:rsidRDefault="0088214D" w:rsidP="00E22AC1">
            <w:pPr>
              <w:jc w:val="center"/>
              <w:rPr>
                <w:color w:val="FF0000"/>
              </w:rPr>
            </w:pPr>
            <w:r>
              <w:t>5B</w:t>
            </w:r>
            <w:r>
              <w:rPr>
                <w:color w:val="FF0000"/>
              </w:rPr>
              <w:t>?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Default="0088214D" w:rsidP="00E22AC1">
            <w:pPr>
              <w:jc w:val="center"/>
            </w:pPr>
            <w:r>
              <w:t>5B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  <w:p w:rsidR="0088214D" w:rsidRPr="00945F94" w:rsidRDefault="0088214D" w:rsidP="00E22AC1">
            <w:pPr>
              <w:jc w:val="center"/>
              <w:rPr>
                <w:vertAlign w:val="subscript"/>
              </w:rPr>
            </w:pPr>
            <w:r>
              <w:t>5D</w:t>
            </w:r>
            <w:r>
              <w:rPr>
                <w:vertAlign w:val="subscript"/>
              </w:rPr>
              <w:t>1</w:t>
            </w:r>
          </w:p>
        </w:tc>
        <w:tc>
          <w:tcPr>
            <w:tcW w:w="978" w:type="dxa"/>
          </w:tcPr>
          <w:p w:rsidR="0088214D" w:rsidRDefault="0088214D" w:rsidP="00E22AC1">
            <w:pPr>
              <w:jc w:val="center"/>
            </w:pPr>
          </w:p>
        </w:tc>
      </w:tr>
    </w:tbl>
    <w:p w:rsidR="0088214D" w:rsidRDefault="0088214D" w:rsidP="0088214D"/>
    <w:tbl>
      <w:tblPr>
        <w:tblStyle w:val="Tabel-Gitter"/>
        <w:tblW w:w="3910" w:type="dxa"/>
        <w:tblLook w:val="04A0" w:firstRow="1" w:lastRow="0" w:firstColumn="1" w:lastColumn="0" w:noHBand="0" w:noVBand="1"/>
      </w:tblPr>
      <w:tblGrid>
        <w:gridCol w:w="1955"/>
        <w:gridCol w:w="1955"/>
      </w:tblGrid>
      <w:tr w:rsidR="0088214D" w:rsidTr="00E22AC1">
        <w:tc>
          <w:tcPr>
            <w:tcW w:w="1955" w:type="dxa"/>
          </w:tcPr>
          <w:p w:rsidR="0088214D" w:rsidRDefault="0088214D" w:rsidP="00E22AC1">
            <w:r>
              <w:lastRenderedPageBreak/>
              <w:t>OF.                     OM.</w:t>
            </w:r>
          </w:p>
        </w:tc>
        <w:tc>
          <w:tcPr>
            <w:tcW w:w="1955" w:type="dxa"/>
          </w:tcPr>
          <w:p w:rsidR="0088214D" w:rsidRDefault="0088214D" w:rsidP="00E22AC1">
            <w:proofErr w:type="gramStart"/>
            <w:r>
              <w:t>Position             RM</w:t>
            </w:r>
            <w:proofErr w:type="gramEnd"/>
            <w:r>
              <w:t>.</w:t>
            </w:r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9.1</w:t>
            </w:r>
          </w:p>
        </w:tc>
        <w:tc>
          <w:tcPr>
            <w:tcW w:w="1955" w:type="dxa"/>
          </w:tcPr>
          <w:p w:rsidR="0088214D" w:rsidRDefault="0088214D" w:rsidP="00E22AC1">
            <w:proofErr w:type="gramStart"/>
            <w:r>
              <w:t>A97                      5A</w:t>
            </w:r>
            <w:proofErr w:type="gramEnd"/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 xml:space="preserve">9.3                           </w:t>
            </w:r>
          </w:p>
        </w:tc>
        <w:tc>
          <w:tcPr>
            <w:tcW w:w="1955" w:type="dxa"/>
          </w:tcPr>
          <w:p w:rsidR="0088214D" w:rsidRDefault="0088214D" w:rsidP="00E22AC1">
            <w:proofErr w:type="gramStart"/>
            <w:r w:rsidRPr="001E683D">
              <w:rPr>
                <w:color w:val="FF0000"/>
              </w:rPr>
              <w:t>A90</w:t>
            </w:r>
            <w:r>
              <w:t xml:space="preserve">                      </w:t>
            </w:r>
            <w:r w:rsidRPr="001E683D">
              <w:rPr>
                <w:color w:val="FF0000"/>
              </w:rPr>
              <w:t>5B</w:t>
            </w:r>
            <w:proofErr w:type="gramEnd"/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</w:t>
            </w:r>
            <w:proofErr w:type="gramStart"/>
            <w:r>
              <w:t>5    er</w:t>
            </w:r>
            <w:proofErr w:type="gramEnd"/>
            <w:r>
              <w:t xml:space="preserve"> lig med  11</w:t>
            </w:r>
          </w:p>
        </w:tc>
        <w:tc>
          <w:tcPr>
            <w:tcW w:w="1955" w:type="dxa"/>
          </w:tcPr>
          <w:p w:rsidR="0088214D" w:rsidRDefault="0088214D" w:rsidP="00E22AC1">
            <w:r>
              <w:t>B65</w:t>
            </w:r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9.12</w:t>
            </w:r>
          </w:p>
        </w:tc>
        <w:tc>
          <w:tcPr>
            <w:tcW w:w="1955" w:type="dxa"/>
          </w:tcPr>
          <w:p w:rsidR="0088214D" w:rsidRDefault="0088214D" w:rsidP="00E22AC1">
            <w:r>
              <w:t>B13</w:t>
            </w:r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 w:rsidRPr="001E683D">
              <w:rPr>
                <w:color w:val="FF0000"/>
              </w:rPr>
              <w:t>9.</w:t>
            </w:r>
            <w:proofErr w:type="gramStart"/>
            <w:r w:rsidRPr="001E683D">
              <w:rPr>
                <w:color w:val="FF0000"/>
              </w:rPr>
              <w:t>13                        2</w:t>
            </w:r>
            <w:proofErr w:type="gramEnd"/>
          </w:p>
        </w:tc>
        <w:tc>
          <w:tcPr>
            <w:tcW w:w="1955" w:type="dxa"/>
          </w:tcPr>
          <w:p w:rsidR="0088214D" w:rsidRDefault="0088214D" w:rsidP="00E22AC1">
            <w:proofErr w:type="gramStart"/>
            <w:r w:rsidRPr="001E683D">
              <w:rPr>
                <w:color w:val="FF0000"/>
              </w:rPr>
              <w:t xml:space="preserve">B25 </w:t>
            </w:r>
            <w:r>
              <w:t xml:space="preserve">                    </w:t>
            </w:r>
            <w:r w:rsidRPr="001E683D">
              <w:rPr>
                <w:color w:val="FF0000"/>
              </w:rPr>
              <w:t xml:space="preserve"> 5D</w:t>
            </w:r>
            <w:proofErr w:type="gramEnd"/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 w:rsidRPr="001E683D">
              <w:rPr>
                <w:color w:val="FF0000"/>
              </w:rPr>
              <w:t>9.15</w:t>
            </w:r>
          </w:p>
        </w:tc>
        <w:tc>
          <w:tcPr>
            <w:tcW w:w="1955" w:type="dxa"/>
          </w:tcPr>
          <w:p w:rsidR="0088214D" w:rsidRDefault="0088214D" w:rsidP="00E22AC1">
            <w:r w:rsidRPr="00084024">
              <w:rPr>
                <w:color w:val="FF0000"/>
              </w:rPr>
              <w:t xml:space="preserve">  9’</w:t>
            </w:r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9.17</w:t>
            </w:r>
          </w:p>
        </w:tc>
        <w:tc>
          <w:tcPr>
            <w:tcW w:w="1955" w:type="dxa"/>
          </w:tcPr>
          <w:p w:rsidR="0088214D" w:rsidRPr="00084024" w:rsidRDefault="0088214D" w:rsidP="00E22AC1">
            <w:pPr>
              <w:rPr>
                <w:vertAlign w:val="subscript"/>
              </w:rPr>
            </w:pPr>
            <w:proofErr w:type="gramStart"/>
            <w:r>
              <w:t>A99                     5D</w:t>
            </w:r>
            <w:r>
              <w:rPr>
                <w:vertAlign w:val="subscript"/>
              </w:rPr>
              <w:t>1</w:t>
            </w:r>
            <w:proofErr w:type="gramEnd"/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</w:t>
            </w:r>
            <w:proofErr w:type="gramStart"/>
            <w:r>
              <w:t>18                        4</w:t>
            </w:r>
            <w:proofErr w:type="gramEnd"/>
          </w:p>
        </w:tc>
        <w:tc>
          <w:tcPr>
            <w:tcW w:w="1955" w:type="dxa"/>
          </w:tcPr>
          <w:p w:rsidR="0088214D" w:rsidRDefault="0088214D" w:rsidP="00E22AC1">
            <w:r>
              <w:t xml:space="preserve">  +</w:t>
            </w:r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</w:t>
            </w:r>
            <w:proofErr w:type="gramStart"/>
            <w:r>
              <w:t>25                    10</w:t>
            </w:r>
            <w:proofErr w:type="gramEnd"/>
            <w:r>
              <w:rPr>
                <w:color w:val="FF0000"/>
              </w:rPr>
              <w:t>?</w:t>
            </w:r>
            <w:r>
              <w:t xml:space="preserve">  </w:t>
            </w:r>
          </w:p>
        </w:tc>
        <w:tc>
          <w:tcPr>
            <w:tcW w:w="1955" w:type="dxa"/>
          </w:tcPr>
          <w:p w:rsidR="0088214D" w:rsidRPr="00084024" w:rsidRDefault="0088214D" w:rsidP="00E22AC1">
            <w:pPr>
              <w:rPr>
                <w:color w:val="FF0000"/>
              </w:rPr>
            </w:pPr>
            <w:proofErr w:type="gramStart"/>
            <w:r>
              <w:t>B98                      5B</w:t>
            </w:r>
            <w:proofErr w:type="gramEnd"/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9.30</w:t>
            </w:r>
          </w:p>
        </w:tc>
        <w:tc>
          <w:tcPr>
            <w:tcW w:w="1955" w:type="dxa"/>
          </w:tcPr>
          <w:p w:rsidR="0088214D" w:rsidRDefault="0088214D" w:rsidP="00E22AC1">
            <w:proofErr w:type="gramStart"/>
            <w:r>
              <w:t>B94                      5D</w:t>
            </w:r>
            <w:proofErr w:type="gramEnd"/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9.31</w:t>
            </w:r>
          </w:p>
        </w:tc>
        <w:tc>
          <w:tcPr>
            <w:tcW w:w="1955" w:type="dxa"/>
          </w:tcPr>
          <w:p w:rsidR="0088214D" w:rsidRDefault="0088214D" w:rsidP="00E22AC1">
            <w:proofErr w:type="gramStart"/>
            <w:r>
              <w:t>B95                      5A</w:t>
            </w:r>
            <w:proofErr w:type="gramEnd"/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9.32</w:t>
            </w:r>
          </w:p>
        </w:tc>
        <w:tc>
          <w:tcPr>
            <w:tcW w:w="1955" w:type="dxa"/>
          </w:tcPr>
          <w:p w:rsidR="0088214D" w:rsidRDefault="0088214D" w:rsidP="00E22AC1">
            <w:r>
              <w:t>B96</w:t>
            </w:r>
          </w:p>
        </w:tc>
      </w:tr>
      <w:tr w:rsidR="0088214D" w:rsidTr="00E22AC1">
        <w:tc>
          <w:tcPr>
            <w:tcW w:w="1955" w:type="dxa"/>
          </w:tcPr>
          <w:p w:rsidR="0088214D" w:rsidRDefault="0088214D" w:rsidP="00E22AC1">
            <w:r>
              <w:t>9.34</w:t>
            </w:r>
          </w:p>
        </w:tc>
        <w:tc>
          <w:tcPr>
            <w:tcW w:w="1955" w:type="dxa"/>
          </w:tcPr>
          <w:p w:rsidR="0088214D" w:rsidRDefault="0088214D" w:rsidP="00E22AC1">
            <w:r>
              <w:t>A95</w:t>
            </w:r>
          </w:p>
        </w:tc>
      </w:tr>
    </w:tbl>
    <w:p w:rsidR="0088214D" w:rsidRDefault="0088214D" w:rsidP="0088214D"/>
    <w:p w:rsidR="0088214D" w:rsidRDefault="0088214D" w:rsidP="0088214D"/>
    <w:p w:rsidR="0088214D" w:rsidRDefault="0088214D" w:rsidP="0088214D"/>
    <w:p w:rsidR="0088214D" w:rsidRDefault="0088214D" w:rsidP="0088214D"/>
    <w:p w:rsidR="0088214D" w:rsidRDefault="0088214D" w:rsidP="0088214D"/>
    <w:p w:rsidR="0088214D" w:rsidRDefault="0088214D" w:rsidP="0088214D"/>
    <w:p w:rsidR="0088214D" w:rsidRDefault="0088214D" w:rsidP="0088214D">
      <w:r>
        <w:tab/>
      </w:r>
      <w:r>
        <w:tab/>
      </w:r>
      <w:r>
        <w:tab/>
      </w:r>
      <w:r>
        <w:tab/>
      </w:r>
      <w:r>
        <w:tab/>
        <w:t>3. januar 2013</w:t>
      </w:r>
    </w:p>
    <w:p w:rsidR="0088214D" w:rsidRDefault="0088214D" w:rsidP="0088214D">
      <w:r>
        <w:tab/>
      </w:r>
      <w:r>
        <w:tab/>
      </w:r>
      <w:r>
        <w:tab/>
      </w:r>
      <w:r>
        <w:tab/>
      </w:r>
      <w:r>
        <w:tab/>
        <w:t xml:space="preserve">Niels </w:t>
      </w:r>
      <w:proofErr w:type="spellStart"/>
      <w:r>
        <w:t>Hjersing</w:t>
      </w:r>
      <w:proofErr w:type="spellEnd"/>
    </w:p>
    <w:p w:rsidR="00174836" w:rsidRDefault="00174836"/>
    <w:sectPr w:rsidR="001748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1B"/>
    <w:rsid w:val="00174836"/>
    <w:rsid w:val="003F4707"/>
    <w:rsid w:val="00652B3D"/>
    <w:rsid w:val="006B433A"/>
    <w:rsid w:val="0088214D"/>
    <w:rsid w:val="00F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8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8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Himmelev Gymnasium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Himmelev Gymnasium</dc:creator>
  <cp:lastModifiedBy>Hans Christian Engelbrecht</cp:lastModifiedBy>
  <cp:revision>2</cp:revision>
  <dcterms:created xsi:type="dcterms:W3CDTF">2013-01-16T18:27:00Z</dcterms:created>
  <dcterms:modified xsi:type="dcterms:W3CDTF">2013-01-16T18:27:00Z</dcterms:modified>
</cp:coreProperties>
</file>